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7AA7D" w14:textId="77777777" w:rsidR="00E80405" w:rsidRDefault="00E80405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  <w:bookmarkStart w:id="0" w:name="_GoBack"/>
      <w:bookmarkEnd w:id="0"/>
    </w:p>
    <w:p w14:paraId="6734421E" w14:textId="77777777" w:rsidR="00E80405" w:rsidRDefault="00E80405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</w:p>
    <w:p w14:paraId="5AD96864" w14:textId="77777777" w:rsidR="00E80405" w:rsidRDefault="00E80405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</w:p>
    <w:p w14:paraId="6186A8F5" w14:textId="77777777" w:rsidR="00E80405" w:rsidRDefault="00E80405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</w:p>
    <w:p w14:paraId="63DB336D" w14:textId="77777777" w:rsidR="008B6671" w:rsidRPr="00E80405" w:rsidRDefault="008B6671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  <w:r w:rsidRPr="00E80405">
        <w:rPr>
          <w:rFonts w:ascii="Verdana" w:hAnsi="Verdana" w:cs="Arial"/>
          <w:b/>
          <w:color w:val="004990"/>
          <w:sz w:val="24"/>
          <w:szCs w:val="24"/>
        </w:rPr>
        <w:t>My Safeguarding Pledge©</w:t>
      </w:r>
    </w:p>
    <w:p w14:paraId="6B50BC21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134E2E89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395BEAA7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To demonstrate my individual commitment to safeguarding children I pledge to:</w:t>
      </w:r>
    </w:p>
    <w:p w14:paraId="1645DAF1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10ED13F7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722397FC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 xml:space="preserve">ensure that children are visible, their voices heard and their needs, views and wishes addressed </w:t>
      </w:r>
    </w:p>
    <w:p w14:paraId="5A8A93A9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114F90A4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recognise that some children may be more vulnerable to harm due to their age, specific needs or home circumstances</w:t>
      </w:r>
    </w:p>
    <w:p w14:paraId="346C99AD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4550613B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work in partnership with other agencies, always acting in the best interests of children</w:t>
      </w:r>
    </w:p>
    <w:p w14:paraId="37AEF70A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4E4815F8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act without delay to protect children from harm and abuse</w:t>
      </w:r>
    </w:p>
    <w:p w14:paraId="3E7FB50B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44513AB1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provide early help before children’s needs escalate further</w:t>
      </w:r>
    </w:p>
    <w:p w14:paraId="7B456E04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319A87DD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apply the local ‘levels of need guidance’ to assess and re-evaluate children’s needs</w:t>
      </w:r>
    </w:p>
    <w:p w14:paraId="105AFF3B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0DFE3B06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share information promptly to support a collective and holistic assessment of children’s needs</w:t>
      </w:r>
    </w:p>
    <w:p w14:paraId="6D2B1EAF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2A4500AF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strengthen relationships with families, supporting them to build resilience by adopting a solution focused approach</w:t>
      </w:r>
    </w:p>
    <w:p w14:paraId="3437FCA3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62E3C27E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attend all multi-agency meetings to ensure collective responsibility for achieving positive outcomes for children in a timely way</w:t>
      </w:r>
    </w:p>
    <w:p w14:paraId="56A94E56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382F2F08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ensure agencies challenge each other so that actions are taken promptly, avoiding professional drift</w:t>
      </w:r>
    </w:p>
    <w:p w14:paraId="052C0E11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06245295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follow local multi-agency procedures to escalate concerns until there is an appropriate resolution</w:t>
      </w:r>
    </w:p>
    <w:p w14:paraId="3A80DEA5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7CEA2279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participate in regular and effective supervision with my peers so that there is strong oversight of decisions made and actions taken</w:t>
      </w:r>
    </w:p>
    <w:p w14:paraId="3D39878D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6311EEFB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meet all mandatory training requirements, regularly updating my professional knowledge whilst applying any learning to my practice and cascading to others</w:t>
      </w:r>
    </w:p>
    <w:p w14:paraId="420A0D51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16ADB91D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21A35B76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12F8941D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6556D2A2" w14:textId="77777777" w:rsidR="008B6671" w:rsidRPr="00E80405" w:rsidRDefault="008B6671" w:rsidP="008B6671">
      <w:pPr>
        <w:rPr>
          <w:rFonts w:ascii="Verdana" w:hAnsi="Verdana"/>
        </w:rPr>
      </w:pPr>
    </w:p>
    <w:p w14:paraId="4E6CABC2" w14:textId="77777777" w:rsidR="00E21E75" w:rsidRPr="00E80405" w:rsidRDefault="00BB7F21">
      <w:pPr>
        <w:rPr>
          <w:rFonts w:ascii="Verdana" w:hAnsi="Verdana"/>
        </w:rPr>
      </w:pPr>
    </w:p>
    <w:p w14:paraId="29B0FEB4" w14:textId="77777777" w:rsidR="00E80405" w:rsidRPr="00E80405" w:rsidRDefault="00E80405">
      <w:pPr>
        <w:rPr>
          <w:rFonts w:ascii="Verdana" w:hAnsi="Verdana"/>
        </w:rPr>
      </w:pPr>
    </w:p>
    <w:sectPr w:rsidR="00E80405" w:rsidRPr="00E80405" w:rsidSect="00BD18EB">
      <w:footerReference w:type="default" r:id="rId11"/>
      <w:headerReference w:type="first" r:id="rId12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C3612F" w14:textId="77777777" w:rsidR="00E80405" w:rsidRDefault="00E80405" w:rsidP="00E80405">
      <w:r>
        <w:separator/>
      </w:r>
    </w:p>
  </w:endnote>
  <w:endnote w:type="continuationSeparator" w:id="0">
    <w:p w14:paraId="2057917C" w14:textId="77777777" w:rsidR="00E80405" w:rsidRDefault="00E80405" w:rsidP="00E80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(Body)">
    <w:altName w:val="Calibri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059825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1E6C0CA6" w14:textId="26BC442F" w:rsidR="00BD18EB" w:rsidRDefault="00BD18EB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7C6E662B" w14:textId="77777777" w:rsidR="00BD18EB" w:rsidRDefault="00BD18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7986D4" w14:textId="77777777" w:rsidR="00E80405" w:rsidRDefault="00E80405" w:rsidP="00E80405">
      <w:r>
        <w:separator/>
      </w:r>
    </w:p>
  </w:footnote>
  <w:footnote w:type="continuationSeparator" w:id="0">
    <w:p w14:paraId="31B7913C" w14:textId="77777777" w:rsidR="00E80405" w:rsidRDefault="00E80405" w:rsidP="00E80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3739B" w14:textId="084330BE" w:rsidR="00E80405" w:rsidRDefault="00E8040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0" wp14:anchorId="14B1AF76" wp14:editId="58472B5E">
          <wp:simplePos x="0" y="0"/>
          <wp:positionH relativeFrom="column">
            <wp:posOffset>-854710</wp:posOffset>
          </wp:positionH>
          <wp:positionV relativeFrom="paragraph">
            <wp:posOffset>-394970</wp:posOffset>
          </wp:positionV>
          <wp:extent cx="7560310" cy="10686085"/>
          <wp:effectExtent l="0" t="0" r="254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DST NEW Letterhead_v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8713B"/>
    <w:multiLevelType w:val="hybridMultilevel"/>
    <w:tmpl w:val="673CC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671"/>
    <w:rsid w:val="00615004"/>
    <w:rsid w:val="008B6671"/>
    <w:rsid w:val="009975CD"/>
    <w:rsid w:val="00BB7F21"/>
    <w:rsid w:val="00BD18EB"/>
    <w:rsid w:val="00C403CD"/>
    <w:rsid w:val="00D41218"/>
    <w:rsid w:val="00E80405"/>
    <w:rsid w:val="00F4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CAD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="Calibri (Body)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671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6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04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405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E804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0405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="Calibri (Body)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671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6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04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405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E804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0405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16" ma:contentTypeDescription="Create a new document." ma:contentTypeScope="" ma:versionID="13df8e2e14166504fe11645359f478c3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8a010db03e44dfd6e99250382d24e7c5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7DE46E-9EC1-415E-8D6D-4C23893424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03174B-B07A-4040-B6D7-85692E399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4AC22E-F0B2-475C-BD84-699113F3A65B}">
  <ds:schemaRefs>
    <ds:schemaRef ds:uri="http://schemas.microsoft.com/office/2006/documentManagement/types"/>
    <ds:schemaRef ds:uri="http://purl.org/dc/elements/1.1/"/>
    <ds:schemaRef ds:uri="c82a2bb0-abcd-42e9-a025-7dfb7b996e9f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d469c6f-c13f-4f7e-a574-872364f840a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Laurie Kwissa</dc:creator>
  <cp:lastModifiedBy>Alison Barron</cp:lastModifiedBy>
  <cp:revision>2</cp:revision>
  <dcterms:created xsi:type="dcterms:W3CDTF">2023-11-21T13:37:00Z</dcterms:created>
  <dcterms:modified xsi:type="dcterms:W3CDTF">2023-11-21T13:37:00Z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</Properties>
</file>